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9E" w:rsidRDefault="00403FB7" w:rsidP="00576E9E">
      <w:pPr>
        <w:ind w:left="-426" w:right="-285"/>
        <w:jc w:val="center"/>
        <w:rPr>
          <w:rFonts w:ascii="Verdana" w:hAnsi="Verdana" w:cs="Calibri"/>
          <w:b/>
          <w:color w:val="00B050"/>
          <w:sz w:val="28"/>
          <w:szCs w:val="28"/>
          <w:lang w:eastAsia="es-ES"/>
        </w:rPr>
      </w:pPr>
      <w:r>
        <w:rPr>
          <w:b/>
          <w:i/>
          <w:noProof/>
          <w:lang w:eastAsia="es-ES"/>
        </w:rPr>
        <w:fldChar w:fldCharType="begin"/>
      </w:r>
      <w:r>
        <w:rPr>
          <w:b/>
          <w:i/>
          <w:noProof/>
          <w:lang w:eastAsia="es-ES"/>
        </w:rPr>
        <w:instrText xml:space="preserve"> INCLUDEPICTURE  "cid:image001.png@01D20820.8DF2F010" \* MERGEFORMATINET </w:instrText>
      </w:r>
      <w:r>
        <w:rPr>
          <w:b/>
          <w:i/>
          <w:noProof/>
          <w:lang w:eastAsia="es-ES"/>
        </w:rPr>
        <w:fldChar w:fldCharType="separate"/>
      </w:r>
      <w:r w:rsidR="00AE5028">
        <w:rPr>
          <w:b/>
          <w:i/>
          <w:noProof/>
          <w:lang w:eastAsia="es-ES"/>
        </w:rPr>
        <w:fldChar w:fldCharType="begin"/>
      </w:r>
      <w:r w:rsidR="00AE5028">
        <w:rPr>
          <w:b/>
          <w:i/>
          <w:noProof/>
          <w:lang w:eastAsia="es-ES"/>
        </w:rPr>
        <w:instrText xml:space="preserve"> </w:instrText>
      </w:r>
      <w:r w:rsidR="00AE5028">
        <w:rPr>
          <w:b/>
          <w:i/>
          <w:noProof/>
          <w:lang w:eastAsia="es-ES"/>
        </w:rPr>
        <w:instrText>INCLUDEPICTURE  "cid:image001.png@01D20820.8DF2F010" \* MERGEFORMATINET</w:instrText>
      </w:r>
      <w:r w:rsidR="00AE5028">
        <w:rPr>
          <w:b/>
          <w:i/>
          <w:noProof/>
          <w:lang w:eastAsia="es-ES"/>
        </w:rPr>
        <w:instrText xml:space="preserve"> </w:instrText>
      </w:r>
      <w:r w:rsidR="00AE5028">
        <w:rPr>
          <w:b/>
          <w:i/>
          <w:noProof/>
          <w:lang w:eastAsia="es-ES"/>
        </w:rPr>
        <w:fldChar w:fldCharType="separate"/>
      </w:r>
      <w:r w:rsidR="006A0C0E">
        <w:rPr>
          <w:b/>
          <w:i/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41.25pt;visibility:visible">
            <v:imagedata r:id="rId5" r:href="rId6"/>
          </v:shape>
        </w:pict>
      </w:r>
      <w:r w:rsidR="00AE5028">
        <w:rPr>
          <w:b/>
          <w:i/>
          <w:noProof/>
          <w:lang w:eastAsia="es-ES"/>
        </w:rPr>
        <w:fldChar w:fldCharType="end"/>
      </w:r>
      <w:r>
        <w:rPr>
          <w:b/>
          <w:i/>
          <w:noProof/>
          <w:lang w:eastAsia="es-ES"/>
        </w:rPr>
        <w:fldChar w:fldCharType="end"/>
      </w:r>
    </w:p>
    <w:p w:rsidR="00576E9E" w:rsidRDefault="00576E9E" w:rsidP="00576E9E">
      <w:pPr>
        <w:ind w:left="-426" w:right="-285"/>
        <w:jc w:val="center"/>
        <w:rPr>
          <w:rFonts w:ascii="Verdana" w:hAnsi="Verdana" w:cs="Calibri"/>
          <w:b/>
          <w:color w:val="00B050"/>
          <w:sz w:val="28"/>
          <w:szCs w:val="28"/>
          <w:lang w:eastAsia="es-ES"/>
        </w:rPr>
      </w:pPr>
      <w:r>
        <w:rPr>
          <w:rFonts w:ascii="Verdana" w:hAnsi="Verdana" w:cs="Calibri"/>
          <w:b/>
          <w:color w:val="00B050"/>
          <w:sz w:val="28"/>
          <w:szCs w:val="28"/>
          <w:lang w:eastAsia="es-ES"/>
        </w:rPr>
        <w:t>VIII Semana de la Prevención</w:t>
      </w:r>
    </w:p>
    <w:p w:rsidR="00576E9E" w:rsidRPr="001B1144" w:rsidRDefault="00576E9E" w:rsidP="00576E9E">
      <w:pPr>
        <w:ind w:left="-426" w:right="-285"/>
        <w:jc w:val="both"/>
        <w:rPr>
          <w:rFonts w:ascii="Verdana" w:hAnsi="Verdana" w:cs="Calibri"/>
          <w:b/>
          <w:strike/>
          <w:color w:val="00B050"/>
          <w:sz w:val="28"/>
          <w:szCs w:val="28"/>
          <w:lang w:eastAsia="es-ES"/>
        </w:rPr>
      </w:pPr>
      <w:r w:rsidRPr="001B1144">
        <w:rPr>
          <w:rFonts w:ascii="Verdana" w:hAnsi="Verdana" w:cs="Calibri"/>
          <w:b/>
          <w:color w:val="00B050"/>
          <w:sz w:val="28"/>
          <w:szCs w:val="28"/>
          <w:lang w:eastAsia="es-ES"/>
        </w:rPr>
        <w:t>Cómo ir más seguros al volante gracias a la realidad virtual: Fraternidad-</w:t>
      </w:r>
      <w:proofErr w:type="spellStart"/>
      <w:r w:rsidRPr="001B1144">
        <w:rPr>
          <w:rFonts w:ascii="Verdana" w:hAnsi="Verdana" w:cs="Calibri"/>
          <w:b/>
          <w:color w:val="00B050"/>
          <w:sz w:val="28"/>
          <w:szCs w:val="28"/>
          <w:lang w:eastAsia="es-ES"/>
        </w:rPr>
        <w:t>Muprespa</w:t>
      </w:r>
      <w:proofErr w:type="spellEnd"/>
      <w:r w:rsidRPr="001B1144">
        <w:rPr>
          <w:rFonts w:ascii="Verdana" w:hAnsi="Verdana" w:cs="Calibri"/>
          <w:b/>
          <w:color w:val="00B050"/>
          <w:sz w:val="28"/>
          <w:szCs w:val="28"/>
          <w:lang w:eastAsia="es-ES"/>
        </w:rPr>
        <w:t xml:space="preserve"> acerca esta experiencia a  trabajadores d</w:t>
      </w:r>
      <w:r>
        <w:rPr>
          <w:rFonts w:ascii="Verdana" w:hAnsi="Verdana" w:cs="Calibri"/>
          <w:b/>
          <w:color w:val="00B050"/>
          <w:sz w:val="28"/>
          <w:szCs w:val="28"/>
          <w:lang w:eastAsia="es-ES"/>
        </w:rPr>
        <w:t xml:space="preserve">e CL Grupo Industrial </w:t>
      </w:r>
    </w:p>
    <w:p w:rsidR="00576E9E" w:rsidRDefault="00576E9E" w:rsidP="00576E9E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7763AF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3305810</wp:posOffset>
                </wp:positionH>
                <wp:positionV relativeFrom="paragraph">
                  <wp:posOffset>58420</wp:posOffset>
                </wp:positionV>
                <wp:extent cx="2299335" cy="2625090"/>
                <wp:effectExtent l="0" t="0" r="0" b="0"/>
                <wp:wrapSquare wrapText="bothSides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42185" cy="2586990"/>
                          <a:chOff x="0" y="0"/>
                          <a:chExt cx="22807" cy="22100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0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6E9E" w:rsidRPr="007763AF" w:rsidRDefault="00576E9E" w:rsidP="00576E9E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lang w:eastAsia="es-ES"/>
                                </w:rPr>
                              </w:pPr>
                              <w:r w:rsidRPr="007763AF">
                                <w:rPr>
                                  <w:rFonts w:ascii="Georgia" w:hAnsi="Georgia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r w:rsidRPr="007763AF">
                                <w:rPr>
                                  <w:rFonts w:cs="Calibri"/>
                                  <w:b/>
                                  <w:color w:val="FFFFFF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576E9E" w:rsidRDefault="00576E9E" w:rsidP="00576E9E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21"/>
                            <a:ext cx="22807" cy="1917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76E9E" w:rsidRPr="007763AF" w:rsidRDefault="00576E9E" w:rsidP="00576E9E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="Calibri"/>
                                  <w:b/>
                                  <w:color w:val="FFFFFF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7763AF">
                                <w:rPr>
                                  <w:rFonts w:ascii="Verdana" w:hAnsi="Verdana" w:cs="Calibri"/>
                                  <w:b/>
                                  <w:color w:val="FFFFFF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576E9E" w:rsidRPr="007763AF" w:rsidRDefault="00576E9E" w:rsidP="00576E9E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="Calibri"/>
                                  <w:color w:val="FFFFFF"/>
                                  <w:sz w:val="16"/>
                                  <w:szCs w:val="20"/>
                                </w:rPr>
                              </w:pPr>
                              <w:r w:rsidRPr="007763AF">
                                <w:rPr>
                                  <w:rFonts w:ascii="Verdana" w:hAnsi="Verdana" w:cs="Calibri"/>
                                  <w:color w:val="FFFFFF"/>
                                  <w:sz w:val="16"/>
                                  <w:szCs w:val="20"/>
                                </w:rPr>
                                <w:t>Fraternidad-</w:t>
                              </w:r>
                              <w:proofErr w:type="spellStart"/>
                              <w:r w:rsidRPr="007763AF">
                                <w:rPr>
                                  <w:rFonts w:ascii="Verdana" w:hAnsi="Verdana" w:cs="Calibri"/>
                                  <w:color w:val="FFFFFF"/>
                                  <w:sz w:val="16"/>
                                  <w:szCs w:val="20"/>
                                </w:rPr>
                                <w:t>Muprespa</w:t>
                              </w:r>
                              <w:proofErr w:type="spellEnd"/>
                              <w:r w:rsidRPr="007763AF">
                                <w:rPr>
                                  <w:rFonts w:ascii="Verdana" w:hAnsi="Verdana" w:cs="Calibri"/>
                                  <w:color w:val="FFFFFF"/>
                                  <w:sz w:val="16"/>
                                  <w:szCs w:val="20"/>
                                </w:rPr>
                                <w:t xml:space="preserve">, Mutua, Seguridad y salud laboral, prevención de riesgos </w:t>
                              </w:r>
                              <w:proofErr w:type="gramStart"/>
                              <w:r w:rsidRPr="007763AF">
                                <w:rPr>
                                  <w:rFonts w:ascii="Verdana" w:hAnsi="Verdana" w:cs="Calibri"/>
                                  <w:color w:val="FFFFFF"/>
                                  <w:sz w:val="16"/>
                                  <w:szCs w:val="20"/>
                                </w:rPr>
                                <w:t>laborales ,</w:t>
                              </w:r>
                              <w:proofErr w:type="gramEnd"/>
                              <w:r w:rsidRPr="007763AF">
                                <w:rPr>
                                  <w:rFonts w:ascii="Verdana" w:hAnsi="Verdana" w:cs="Calibri"/>
                                  <w:color w:val="FFFFFF"/>
                                  <w:sz w:val="16"/>
                                  <w:szCs w:val="20"/>
                                </w:rPr>
                                <w:t xml:space="preserve"> seguridad vial</w:t>
                              </w:r>
                            </w:p>
                            <w:p w:rsidR="00576E9E" w:rsidRPr="007763AF" w:rsidRDefault="00576E9E" w:rsidP="00576E9E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="Calibri"/>
                                  <w:color w:val="FFFFFF"/>
                                  <w:sz w:val="16"/>
                                  <w:szCs w:val="20"/>
                                </w:rPr>
                              </w:pPr>
                            </w:p>
                            <w:p w:rsidR="00576E9E" w:rsidRPr="007763AF" w:rsidRDefault="00576E9E" w:rsidP="00576E9E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="Calibri"/>
                                  <w:color w:val="FFFFFF"/>
                                  <w:sz w:val="18"/>
                                  <w:szCs w:val="20"/>
                                </w:rPr>
                              </w:pPr>
                              <w:r w:rsidRPr="007763AF">
                                <w:rPr>
                                  <w:rFonts w:ascii="Verdana" w:hAnsi="Verdana" w:cs="Calibri"/>
                                  <w:b/>
                                  <w:color w:val="FFFFFF"/>
                                  <w:sz w:val="18"/>
                                  <w:szCs w:val="20"/>
                                  <w:lang w:eastAsia="es-ES"/>
                                </w:rPr>
                                <w:t xml:space="preserve">Imágenes y vídeos: </w:t>
                              </w:r>
                            </w:p>
                            <w:p w:rsidR="00576E9E" w:rsidRPr="007763AF" w:rsidRDefault="00AE5028" w:rsidP="00576E9E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="Calibri"/>
                                  <w:color w:val="FFFFFF"/>
                                  <w:sz w:val="16"/>
                                  <w:szCs w:val="20"/>
                                  <w:u w:val="single"/>
                                </w:rPr>
                              </w:pPr>
                              <w:hyperlink r:id="rId7" w:history="1">
                                <w:r w:rsidR="00576E9E" w:rsidRPr="007763AF">
                                  <w:rPr>
                                    <w:rStyle w:val="Hipervnculo"/>
                                    <w:rFonts w:ascii="Verdana" w:hAnsi="Verdana" w:cs="Calibri"/>
                                    <w:color w:val="FFFFFF"/>
                                    <w:sz w:val="16"/>
                                    <w:szCs w:val="20"/>
                                  </w:rPr>
                                  <w:t>Logo de Fraternidad-</w:t>
                                </w:r>
                                <w:proofErr w:type="spellStart"/>
                                <w:r w:rsidR="00576E9E" w:rsidRPr="007763AF">
                                  <w:rPr>
                                    <w:rStyle w:val="Hipervnculo"/>
                                    <w:rFonts w:ascii="Verdana" w:hAnsi="Verdana" w:cs="Calibri"/>
                                    <w:color w:val="FFFFFF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</w:hyperlink>
                            </w:p>
                            <w:p w:rsidR="00576E9E" w:rsidRPr="007763AF" w:rsidRDefault="00AE5028" w:rsidP="00576E9E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/>
                                </w:rPr>
                              </w:pPr>
                              <w:hyperlink r:id="rId8" w:history="1">
                                <w:r w:rsidR="00576E9E" w:rsidRPr="007763AF">
                                  <w:rPr>
                                    <w:rStyle w:val="Hipervnculo"/>
                                    <w:rFonts w:ascii="Verdana" w:hAnsi="Verdana" w:cs="Calibri"/>
                                    <w:color w:val="FFFFFF"/>
                                    <w:sz w:val="16"/>
                                    <w:szCs w:val="20"/>
                                  </w:rPr>
                                  <w:t>Cartel</w:t>
                                </w:r>
                              </w:hyperlink>
                              <w:r w:rsidR="00576E9E" w:rsidRPr="007763AF">
                                <w:rPr>
                                  <w:rStyle w:val="Hipervnculo"/>
                                  <w:rFonts w:ascii="Verdana" w:hAnsi="Verdana" w:cs="Calibri"/>
                                  <w:color w:val="FFFFFF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576E9E" w:rsidRDefault="00576E9E" w:rsidP="00576E9E">
                              <w:pPr>
                                <w:shd w:val="clear" w:color="auto" w:fill="00B050"/>
                                <w:spacing w:after="0" w:line="276" w:lineRule="auto"/>
                              </w:pPr>
                            </w:p>
                            <w:p w:rsidR="00576E9E" w:rsidRPr="007763AF" w:rsidRDefault="00576E9E" w:rsidP="00576E9E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="Calibri"/>
                                  <w:b/>
                                  <w:color w:val="FFFFFF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7763AF">
                                <w:rPr>
                                  <w:rFonts w:ascii="Verdana" w:hAnsi="Verdana" w:cs="Calibri"/>
                                  <w:b/>
                                  <w:color w:val="FFFFFF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576E9E" w:rsidRPr="007763AF" w:rsidRDefault="00AE5028" w:rsidP="00576E9E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/>
                                  <w:sz w:val="16"/>
                                </w:rPr>
                              </w:pPr>
                              <w:hyperlink r:id="rId9" w:history="1">
                                <w:r w:rsidR="00576E9E" w:rsidRPr="007763AF">
                                  <w:rPr>
                                    <w:rStyle w:val="Hipervnculo"/>
                                    <w:rFonts w:ascii="Verdana" w:hAnsi="Verdana" w:cs="Calibri"/>
                                    <w:color w:val="FFFFFF"/>
                                    <w:sz w:val="16"/>
                                    <w:szCs w:val="20"/>
                                  </w:rPr>
                                  <w:t>Web de Fraternidad-</w:t>
                                </w:r>
                                <w:proofErr w:type="spellStart"/>
                                <w:r w:rsidR="00576E9E" w:rsidRPr="007763AF">
                                  <w:rPr>
                                    <w:rStyle w:val="Hipervnculo"/>
                                    <w:rFonts w:ascii="Verdana" w:hAnsi="Verdana" w:cs="Calibri"/>
                                    <w:color w:val="FFFFFF"/>
                                    <w:sz w:val="16"/>
                                    <w:szCs w:val="20"/>
                                  </w:rPr>
                                  <w:t>Muprespa</w:t>
                                </w:r>
                                <w:proofErr w:type="spellEnd"/>
                                <w:r w:rsidR="00576E9E" w:rsidRPr="007763AF">
                                  <w:rPr>
                                    <w:rStyle w:val="Hipervnculo"/>
                                    <w:rFonts w:ascii="Verdana" w:hAnsi="Verdana" w:cs="Calibri"/>
                                    <w:color w:val="FFFFFF"/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</w:hyperlink>
                            </w:p>
                            <w:p w:rsidR="00576E9E" w:rsidRDefault="00576E9E" w:rsidP="00576E9E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b/>
                                  <w:sz w:val="18"/>
                                  <w:lang w:eastAsia="es-ES"/>
                                </w:rPr>
                              </w:pPr>
                            </w:p>
                            <w:p w:rsidR="00576E9E" w:rsidRPr="007763AF" w:rsidRDefault="00576E9E" w:rsidP="00576E9E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/>
                                  <w:sz w:val="16"/>
                                </w:rPr>
                              </w:pPr>
                              <w:r w:rsidRPr="007763AF">
                                <w:rPr>
                                  <w:rFonts w:ascii="Verdana" w:hAnsi="Verdana" w:cs="Calibri"/>
                                  <w:b/>
                                  <w:color w:val="FFFFFF"/>
                                  <w:sz w:val="18"/>
                                  <w:szCs w:val="20"/>
                                  <w:lang w:eastAsia="es-ES"/>
                                </w:rPr>
                                <w:t>Portavoz: Antonio Fernández</w:t>
                              </w:r>
                              <w:r>
                                <w:t xml:space="preserve"> </w:t>
                              </w:r>
                              <w:r w:rsidRPr="007763AF">
                                <w:rPr>
                                  <w:rFonts w:ascii="Verdana" w:hAnsi="Verdana" w:cs="Calibri"/>
                                  <w:color w:val="FFFFFF"/>
                                  <w:sz w:val="18"/>
                                  <w:szCs w:val="20"/>
                                  <w:u w:val="single"/>
                                  <w:lang w:eastAsia="es-ES"/>
                                </w:rPr>
                                <w:t>afernandezca@fraternidad.com</w:t>
                              </w: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left:0;text-align:left;margin-left:260.3pt;margin-top:4.6pt;width:181.05pt;height:206.7pt;z-index:251659264;mso-position-horizontal-relative:margin;mso-height-relative:margin" coordsize="22807,2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43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576E9E" w:rsidRPr="007763AF" w:rsidRDefault="00576E9E" w:rsidP="00576E9E">
                        <w:pPr>
                          <w:jc w:val="center"/>
                          <w:rPr>
                            <w:rFonts w:cs="Calibri"/>
                            <w:b/>
                            <w:color w:val="FFFFFF"/>
                            <w:lang w:eastAsia="es-ES"/>
                          </w:rPr>
                        </w:pPr>
                        <w:r w:rsidRPr="007763AF">
                          <w:rPr>
                            <w:rFonts w:ascii="Georgia" w:hAnsi="Georgia"/>
                            <w:b/>
                            <w:color w:val="FFFFFF"/>
                          </w:rPr>
                          <w:t xml:space="preserve"> </w:t>
                        </w:r>
                        <w:r w:rsidRPr="007763AF">
                          <w:rPr>
                            <w:rFonts w:cs="Calibri"/>
                            <w:b/>
                            <w:color w:val="FFFFFF"/>
                            <w:lang w:eastAsia="es-ES"/>
                          </w:rPr>
                          <w:t>INFORMACIÓN ADICIONAL</w:t>
                        </w:r>
                      </w:p>
                      <w:p w:rsidR="00576E9E" w:rsidRDefault="00576E9E" w:rsidP="00576E9E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top:2921;width:22807;height:19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YfcIA&#10;AADaAAAADwAAAGRycy9kb3ducmV2LnhtbESP3YrCMBSE7xd8h3AEbxZNV1CkGkVchF54488DHJLT&#10;H2xOShPb6tObhQUvh5n5htnsBluLjlpfOVbwM0tAEGtnKi4U3K7H6QqED8gGa8ek4EkedtvR1wZT&#10;43o+U3cJhYgQ9ikqKENoUim9Lsmin7mGOHq5ay2GKNtCmhb7CLe1nCfJUlqsOC6U2NChJH2/PKyC&#10;LH/60yJ7HfTv9/KVX3VenPpOqcl42K9BBBrCJ/zfzoyCBfxdiTd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+5h9wgAAANoAAAAPAAAAAAAAAAAAAAAAAJgCAABkcnMvZG93&#10;bnJldi54bWxQSwUGAAAAAAQABAD1AAAAhwMAAAAA&#10;" filled="f" strokeweight="1pt">
                  <v:textbox inset="6.75pt,3.75pt,6.75pt,3.75pt">
                    <w:txbxContent>
                      <w:p w:rsidR="00576E9E" w:rsidRPr="007763AF" w:rsidRDefault="00576E9E" w:rsidP="00576E9E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="Calibri"/>
                            <w:b/>
                            <w:color w:val="FFFFFF"/>
                            <w:sz w:val="18"/>
                            <w:szCs w:val="20"/>
                            <w:lang w:eastAsia="es-ES"/>
                          </w:rPr>
                        </w:pPr>
                        <w:r w:rsidRPr="007763AF">
                          <w:rPr>
                            <w:rFonts w:ascii="Verdana" w:hAnsi="Verdana" w:cs="Calibri"/>
                            <w:b/>
                            <w:color w:val="FFFFFF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576E9E" w:rsidRPr="007763AF" w:rsidRDefault="00576E9E" w:rsidP="00576E9E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="Calibri"/>
                            <w:color w:val="FFFFFF"/>
                            <w:sz w:val="16"/>
                            <w:szCs w:val="20"/>
                          </w:rPr>
                        </w:pPr>
                        <w:r w:rsidRPr="007763AF">
                          <w:rPr>
                            <w:rFonts w:ascii="Verdana" w:hAnsi="Verdana" w:cs="Calibri"/>
                            <w:color w:val="FFFFFF"/>
                            <w:sz w:val="16"/>
                            <w:szCs w:val="20"/>
                          </w:rPr>
                          <w:t>Fraternidad-</w:t>
                        </w:r>
                        <w:proofErr w:type="spellStart"/>
                        <w:r w:rsidRPr="007763AF">
                          <w:rPr>
                            <w:rFonts w:ascii="Verdana" w:hAnsi="Verdana" w:cs="Calibri"/>
                            <w:color w:val="FFFFFF"/>
                            <w:sz w:val="16"/>
                            <w:szCs w:val="20"/>
                          </w:rPr>
                          <w:t>Muprespa</w:t>
                        </w:r>
                        <w:proofErr w:type="spellEnd"/>
                        <w:r w:rsidRPr="007763AF">
                          <w:rPr>
                            <w:rFonts w:ascii="Verdana" w:hAnsi="Verdana" w:cs="Calibri"/>
                            <w:color w:val="FFFFFF"/>
                            <w:sz w:val="16"/>
                            <w:szCs w:val="20"/>
                          </w:rPr>
                          <w:t xml:space="preserve">, Mutua, Seguridad y salud laboral, prevención de riesgos </w:t>
                        </w:r>
                        <w:proofErr w:type="gramStart"/>
                        <w:r w:rsidRPr="007763AF">
                          <w:rPr>
                            <w:rFonts w:ascii="Verdana" w:hAnsi="Verdana" w:cs="Calibri"/>
                            <w:color w:val="FFFFFF"/>
                            <w:sz w:val="16"/>
                            <w:szCs w:val="20"/>
                          </w:rPr>
                          <w:t>laborales ,</w:t>
                        </w:r>
                        <w:proofErr w:type="gramEnd"/>
                        <w:r w:rsidRPr="007763AF">
                          <w:rPr>
                            <w:rFonts w:ascii="Verdana" w:hAnsi="Verdana" w:cs="Calibri"/>
                            <w:color w:val="FFFFFF"/>
                            <w:sz w:val="16"/>
                            <w:szCs w:val="20"/>
                          </w:rPr>
                          <w:t xml:space="preserve"> seguridad vial</w:t>
                        </w:r>
                      </w:p>
                      <w:p w:rsidR="00576E9E" w:rsidRPr="007763AF" w:rsidRDefault="00576E9E" w:rsidP="00576E9E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="Calibri"/>
                            <w:color w:val="FFFFFF"/>
                            <w:sz w:val="16"/>
                            <w:szCs w:val="20"/>
                          </w:rPr>
                        </w:pPr>
                      </w:p>
                      <w:p w:rsidR="00576E9E" w:rsidRPr="007763AF" w:rsidRDefault="00576E9E" w:rsidP="00576E9E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="Calibri"/>
                            <w:color w:val="FFFFFF"/>
                            <w:sz w:val="18"/>
                            <w:szCs w:val="20"/>
                          </w:rPr>
                        </w:pPr>
                        <w:r w:rsidRPr="007763AF">
                          <w:rPr>
                            <w:rFonts w:ascii="Verdana" w:hAnsi="Verdana" w:cs="Calibri"/>
                            <w:b/>
                            <w:color w:val="FFFFFF"/>
                            <w:sz w:val="18"/>
                            <w:szCs w:val="20"/>
                            <w:lang w:eastAsia="es-ES"/>
                          </w:rPr>
                          <w:t xml:space="preserve">Imágenes y vídeos: </w:t>
                        </w:r>
                      </w:p>
                      <w:p w:rsidR="00576E9E" w:rsidRPr="007763AF" w:rsidRDefault="00576E9E" w:rsidP="00576E9E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="Calibri"/>
                            <w:color w:val="FFFFFF"/>
                            <w:sz w:val="16"/>
                            <w:szCs w:val="20"/>
                            <w:u w:val="single"/>
                          </w:rPr>
                        </w:pPr>
                        <w:hyperlink r:id="rId10" w:history="1">
                          <w:r w:rsidRPr="007763AF">
                            <w:rPr>
                              <w:rStyle w:val="Hipervnculo"/>
                              <w:rFonts w:ascii="Verdana" w:hAnsi="Verdana" w:cs="Calibri"/>
                              <w:color w:val="FFFFFF"/>
                              <w:sz w:val="16"/>
                              <w:szCs w:val="20"/>
                            </w:rPr>
                            <w:t>Logo de Fraternidad-</w:t>
                          </w:r>
                          <w:proofErr w:type="spellStart"/>
                          <w:r w:rsidRPr="007763AF">
                            <w:rPr>
                              <w:rStyle w:val="Hipervnculo"/>
                              <w:rFonts w:ascii="Verdana" w:hAnsi="Verdana" w:cs="Calibri"/>
                              <w:color w:val="FFFFFF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</w:hyperlink>
                      </w:p>
                      <w:p w:rsidR="00576E9E" w:rsidRPr="007763AF" w:rsidRDefault="00576E9E" w:rsidP="00576E9E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/>
                          </w:rPr>
                        </w:pPr>
                        <w:hyperlink r:id="rId11" w:history="1">
                          <w:r w:rsidRPr="007763AF">
                            <w:rPr>
                              <w:rStyle w:val="Hipervnculo"/>
                              <w:rFonts w:ascii="Verdana" w:hAnsi="Verdana" w:cs="Calibri"/>
                              <w:color w:val="FFFFFF"/>
                              <w:sz w:val="16"/>
                              <w:szCs w:val="20"/>
                            </w:rPr>
                            <w:t>Cartel</w:t>
                          </w:r>
                        </w:hyperlink>
                        <w:r w:rsidRPr="007763AF">
                          <w:rPr>
                            <w:rStyle w:val="Hipervnculo"/>
                            <w:rFonts w:ascii="Verdana" w:hAnsi="Verdana" w:cs="Calibri"/>
                            <w:color w:val="FFFFFF"/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576E9E" w:rsidRDefault="00576E9E" w:rsidP="00576E9E">
                        <w:pPr>
                          <w:shd w:val="clear" w:color="auto" w:fill="00B050"/>
                          <w:spacing w:after="0" w:line="276" w:lineRule="auto"/>
                        </w:pPr>
                      </w:p>
                      <w:p w:rsidR="00576E9E" w:rsidRPr="007763AF" w:rsidRDefault="00576E9E" w:rsidP="00576E9E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="Calibri"/>
                            <w:b/>
                            <w:color w:val="FFFFFF"/>
                            <w:sz w:val="18"/>
                            <w:szCs w:val="20"/>
                            <w:lang w:eastAsia="es-ES"/>
                          </w:rPr>
                        </w:pPr>
                        <w:r w:rsidRPr="007763AF">
                          <w:rPr>
                            <w:rFonts w:ascii="Verdana" w:hAnsi="Verdana" w:cs="Calibri"/>
                            <w:b/>
                            <w:color w:val="FFFFFF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576E9E" w:rsidRPr="007763AF" w:rsidRDefault="00576E9E" w:rsidP="00576E9E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/>
                            <w:sz w:val="16"/>
                          </w:rPr>
                        </w:pPr>
                        <w:hyperlink r:id="rId12" w:history="1">
                          <w:r w:rsidRPr="007763AF">
                            <w:rPr>
                              <w:rStyle w:val="Hipervnculo"/>
                              <w:rFonts w:ascii="Verdana" w:hAnsi="Verdana" w:cs="Calibri"/>
                              <w:color w:val="FFFFFF"/>
                              <w:sz w:val="16"/>
                              <w:szCs w:val="20"/>
                            </w:rPr>
                            <w:t>Web de Fraternidad-</w:t>
                          </w:r>
                          <w:proofErr w:type="spellStart"/>
                          <w:r w:rsidRPr="007763AF">
                            <w:rPr>
                              <w:rStyle w:val="Hipervnculo"/>
                              <w:rFonts w:ascii="Verdana" w:hAnsi="Verdana" w:cs="Calibri"/>
                              <w:color w:val="FFFFFF"/>
                              <w:sz w:val="16"/>
                              <w:szCs w:val="20"/>
                            </w:rPr>
                            <w:t>Muprespa</w:t>
                          </w:r>
                          <w:proofErr w:type="spellEnd"/>
                          <w:r w:rsidRPr="007763AF">
                            <w:rPr>
                              <w:rStyle w:val="Hipervnculo"/>
                              <w:rFonts w:ascii="Verdana" w:hAnsi="Verdana" w:cs="Calibri"/>
                              <w:color w:val="FFFFFF"/>
                              <w:sz w:val="16"/>
                              <w:szCs w:val="20"/>
                            </w:rPr>
                            <w:t xml:space="preserve"> </w:t>
                          </w:r>
                        </w:hyperlink>
                      </w:p>
                      <w:p w:rsidR="00576E9E" w:rsidRDefault="00576E9E" w:rsidP="00576E9E">
                        <w:pPr>
                          <w:shd w:val="clear" w:color="auto" w:fill="00B050"/>
                          <w:spacing w:after="0" w:line="276" w:lineRule="auto"/>
                          <w:rPr>
                            <w:b/>
                            <w:sz w:val="18"/>
                            <w:lang w:eastAsia="es-ES"/>
                          </w:rPr>
                        </w:pPr>
                      </w:p>
                      <w:p w:rsidR="00576E9E" w:rsidRPr="007763AF" w:rsidRDefault="00576E9E" w:rsidP="00576E9E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/>
                            <w:sz w:val="16"/>
                          </w:rPr>
                        </w:pPr>
                        <w:r w:rsidRPr="007763AF">
                          <w:rPr>
                            <w:rFonts w:ascii="Verdana" w:hAnsi="Verdana" w:cs="Calibri"/>
                            <w:b/>
                            <w:color w:val="FFFFFF"/>
                            <w:sz w:val="18"/>
                            <w:szCs w:val="20"/>
                            <w:lang w:eastAsia="es-ES"/>
                          </w:rPr>
                          <w:t>Portavoz: Antonio Fernández</w:t>
                        </w:r>
                        <w:r>
                          <w:t xml:space="preserve"> </w:t>
                        </w:r>
                        <w:r w:rsidRPr="007763AF">
                          <w:rPr>
                            <w:rFonts w:ascii="Verdana" w:hAnsi="Verdana" w:cs="Calibri"/>
                            <w:color w:val="FFFFFF"/>
                            <w:sz w:val="18"/>
                            <w:szCs w:val="20"/>
                            <w:u w:val="single"/>
                            <w:lang w:eastAsia="es-ES"/>
                          </w:rPr>
                          <w:t>afernandezca@fraternidad.com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Verdana" w:hAnsi="Verdana"/>
          <w:b/>
          <w:bCs/>
        </w:rPr>
        <w:t xml:space="preserve">TITULAR: </w:t>
      </w:r>
      <w:r w:rsidRPr="00A1506E">
        <w:rPr>
          <w:rFonts w:ascii="Verdana" w:hAnsi="Verdana"/>
          <w:bCs/>
        </w:rPr>
        <w:t>E</w:t>
      </w:r>
      <w:r>
        <w:rPr>
          <w:rFonts w:ascii="Verdana" w:hAnsi="Verdana"/>
        </w:rPr>
        <w:t xml:space="preserve">n el marco de su </w:t>
      </w:r>
      <w:r>
        <w:rPr>
          <w:rFonts w:ascii="Verdana" w:hAnsi="Verdana"/>
          <w:b/>
        </w:rPr>
        <w:t>VIII Semana de la Prevención</w:t>
      </w:r>
      <w:r>
        <w:rPr>
          <w:rFonts w:ascii="Verdana" w:hAnsi="Verdana"/>
        </w:rPr>
        <w:t xml:space="preserve">, que se celebra del 17 al 28 de abril, coincidiendo con el día mundial de la seguridad y salud en el trabajo, </w:t>
      </w:r>
      <w:r>
        <w:rPr>
          <w:rFonts w:ascii="Verdana" w:hAnsi="Verdana"/>
          <w:b/>
        </w:rPr>
        <w:t>Fraternidad-</w:t>
      </w:r>
      <w:proofErr w:type="spellStart"/>
      <w:r>
        <w:rPr>
          <w:rFonts w:ascii="Verdana" w:hAnsi="Verdana"/>
          <w:b/>
        </w:rPr>
        <w:t>Muprespa</w:t>
      </w:r>
      <w:proofErr w:type="spellEnd"/>
      <w:r>
        <w:rPr>
          <w:rFonts w:ascii="Verdana" w:hAnsi="Verdana"/>
        </w:rPr>
        <w:t xml:space="preserve"> colabora con sus empresas mutualistas para fomentar la prevención de riesgos laborales y lograr entornos de trabajo sanos, seguros y saludables a través de herramientas de sensibilización y concienciación. El lema escogido es </w:t>
      </w:r>
      <w:r>
        <w:rPr>
          <w:rFonts w:ascii="Verdana" w:hAnsi="Verdana"/>
          <w:b/>
        </w:rPr>
        <w:t>“Haz visible lo invisible, identifica peligros y evalúa riesgos”</w:t>
      </w:r>
      <w:r>
        <w:rPr>
          <w:rFonts w:ascii="Verdana" w:hAnsi="Verdana"/>
        </w:rPr>
        <w:t>.</w:t>
      </w:r>
    </w:p>
    <w:p w:rsidR="00576E9E" w:rsidRDefault="00576E9E" w:rsidP="00576E9E">
      <w:pPr>
        <w:spacing w:after="0" w:line="276" w:lineRule="auto"/>
        <w:ind w:left="-425" w:right="-425"/>
        <w:jc w:val="both"/>
        <w:rPr>
          <w:rFonts w:ascii="Verdana" w:hAnsi="Verdana"/>
          <w:b/>
          <w:bCs/>
        </w:rPr>
      </w:pPr>
    </w:p>
    <w:p w:rsidR="00576E9E" w:rsidRDefault="00576E9E" w:rsidP="00576E9E">
      <w:pPr>
        <w:numPr>
          <w:ilvl w:val="0"/>
          <w:numId w:val="1"/>
        </w:numPr>
        <w:spacing w:line="276" w:lineRule="auto"/>
        <w:ind w:right="-427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de abril de 2023 </w:t>
      </w:r>
    </w:p>
    <w:p w:rsidR="00576E9E" w:rsidRPr="00E92C0B" w:rsidRDefault="00576E9E" w:rsidP="00576E9E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2399665</wp:posOffset>
            </wp:positionH>
            <wp:positionV relativeFrom="margin">
              <wp:posOffset>4580890</wp:posOffset>
            </wp:positionV>
            <wp:extent cx="3219450" cy="2163445"/>
            <wp:effectExtent l="0" t="0" r="0" b="8255"/>
            <wp:wrapSquare wrapText="bothSides"/>
            <wp:docPr id="1" name="Imagen 1" descr="Un trabajador, experimentando la conducción con el equipo de realidad vir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 trabajador, experimentando la conducción con el equipo de realidad virtu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</w:rPr>
        <w:t xml:space="preserve">CONTENIDO: </w:t>
      </w:r>
      <w:r w:rsidRPr="00A1506E">
        <w:rPr>
          <w:rFonts w:ascii="Verdana" w:hAnsi="Verdana"/>
          <w:bCs/>
        </w:rPr>
        <w:t>Un total de 12 trabajadores han participado en el</w:t>
      </w:r>
      <w:r>
        <w:rPr>
          <w:rFonts w:ascii="Verdana" w:hAnsi="Verdana"/>
          <w:b/>
          <w:bCs/>
        </w:rPr>
        <w:t xml:space="preserve"> </w:t>
      </w:r>
      <w:r w:rsidRPr="007763AF">
        <w:rPr>
          <w:rStyle w:val="Hipervnculo"/>
          <w:rFonts w:ascii="Verdana" w:hAnsi="Verdana"/>
          <w:color w:val="000000"/>
          <w:u w:val="none"/>
        </w:rPr>
        <w:t>taller de Seguridad Vial Laboral basado en realidad virtual</w:t>
      </w:r>
      <w:r>
        <w:rPr>
          <w:rStyle w:val="Hipervnculo"/>
          <w:rFonts w:ascii="Verdana" w:hAnsi="Verdana"/>
          <w:color w:val="000000"/>
          <w:u w:val="none"/>
        </w:rPr>
        <w:t xml:space="preserve"> que</w:t>
      </w:r>
      <w:r>
        <w:rPr>
          <w:rFonts w:ascii="Verdana" w:hAnsi="Verdana"/>
          <w:b/>
          <w:bCs/>
        </w:rPr>
        <w:t xml:space="preserve"> </w:t>
      </w:r>
      <w:hyperlink r:id="rId14" w:history="1">
        <w:r>
          <w:rPr>
            <w:rStyle w:val="Hipervnculo"/>
            <w:rFonts w:ascii="Verdana" w:hAnsi="Verdana"/>
          </w:rPr>
          <w:t>Fraternidad-</w:t>
        </w:r>
        <w:proofErr w:type="spellStart"/>
        <w:r>
          <w:rPr>
            <w:rStyle w:val="Hipervnculo"/>
            <w:rFonts w:ascii="Verdana" w:hAnsi="Verdana"/>
          </w:rPr>
          <w:t>Muprespa</w:t>
        </w:r>
        <w:proofErr w:type="spellEnd"/>
      </w:hyperlink>
      <w:r w:rsidRPr="007763AF">
        <w:rPr>
          <w:rStyle w:val="Hipervnculo"/>
          <w:rFonts w:ascii="Verdana" w:hAnsi="Verdana"/>
          <w:color w:val="000000"/>
          <w:u w:val="none"/>
        </w:rPr>
        <w:t xml:space="preserve"> ha impartido </w:t>
      </w:r>
      <w:r>
        <w:rPr>
          <w:rStyle w:val="Hipervnculo"/>
          <w:rFonts w:ascii="Verdana" w:hAnsi="Verdana"/>
          <w:color w:val="000000"/>
          <w:u w:val="none"/>
        </w:rPr>
        <w:t xml:space="preserve">en las instalaciones de </w:t>
      </w:r>
      <w:r w:rsidRPr="001B1144">
        <w:rPr>
          <w:rStyle w:val="Hipervnculo"/>
          <w:rFonts w:ascii="Verdana" w:hAnsi="Verdana"/>
          <w:b/>
          <w:color w:val="000000"/>
          <w:u w:val="none"/>
        </w:rPr>
        <w:t>Siderúrgica Balboa</w:t>
      </w:r>
      <w:r>
        <w:rPr>
          <w:rStyle w:val="Hipervnculo"/>
          <w:rFonts w:ascii="Verdana" w:hAnsi="Verdana"/>
          <w:b/>
          <w:color w:val="000000"/>
          <w:u w:val="none"/>
        </w:rPr>
        <w:t xml:space="preserve">. </w:t>
      </w:r>
      <w:r w:rsidRPr="00E92C0B">
        <w:rPr>
          <w:rStyle w:val="Hipervnculo"/>
          <w:rFonts w:ascii="Verdana" w:hAnsi="Verdana"/>
          <w:color w:val="000000"/>
          <w:u w:val="none"/>
        </w:rPr>
        <w:t>Se trata de una de las</w:t>
      </w:r>
      <w:r>
        <w:rPr>
          <w:rStyle w:val="Hipervnculo"/>
          <w:rFonts w:ascii="Verdana" w:hAnsi="Verdana"/>
          <w:color w:val="000000"/>
          <w:u w:val="none"/>
        </w:rPr>
        <w:t xml:space="preserve"> 26</w:t>
      </w:r>
      <w:r>
        <w:rPr>
          <w:rStyle w:val="Hipervnculo"/>
          <w:rFonts w:ascii="Verdana" w:hAnsi="Verdana"/>
          <w:b/>
          <w:color w:val="000000"/>
          <w:u w:val="none"/>
        </w:rPr>
        <w:t xml:space="preserve"> </w:t>
      </w:r>
      <w:r>
        <w:rPr>
          <w:rStyle w:val="Hipervnculo"/>
          <w:rFonts w:ascii="Verdana" w:hAnsi="Verdana"/>
          <w:color w:val="000000"/>
          <w:u w:val="none"/>
        </w:rPr>
        <w:t xml:space="preserve">empresas de </w:t>
      </w:r>
      <w:r w:rsidRPr="001B1144">
        <w:rPr>
          <w:rStyle w:val="Hipervnculo"/>
          <w:rFonts w:ascii="Verdana" w:hAnsi="Verdana"/>
          <w:b/>
          <w:color w:val="000000"/>
          <w:u w:val="none"/>
        </w:rPr>
        <w:t>CL</w:t>
      </w:r>
      <w:r>
        <w:rPr>
          <w:rStyle w:val="Hipervnculo"/>
          <w:rFonts w:ascii="Verdana" w:hAnsi="Verdana"/>
          <w:b/>
          <w:color w:val="000000"/>
          <w:u w:val="none"/>
        </w:rPr>
        <w:t xml:space="preserve"> Grupo Industrial</w:t>
      </w:r>
      <w:r w:rsidRPr="00E92C0B">
        <w:rPr>
          <w:rStyle w:val="Hipervnculo"/>
          <w:rFonts w:ascii="Verdana" w:hAnsi="Verdana"/>
          <w:color w:val="000000"/>
          <w:u w:val="none"/>
        </w:rPr>
        <w:t>,</w:t>
      </w:r>
      <w:r>
        <w:rPr>
          <w:rStyle w:val="Hipervnculo"/>
          <w:rFonts w:ascii="Verdana" w:hAnsi="Verdana"/>
          <w:color w:val="000000"/>
          <w:u w:val="none"/>
        </w:rPr>
        <w:t xml:space="preserve"> pertenecientes a </w:t>
      </w:r>
      <w:r w:rsidRPr="00E92C0B">
        <w:rPr>
          <w:rStyle w:val="Hipervnculo"/>
          <w:rFonts w:ascii="Verdana" w:hAnsi="Verdana"/>
          <w:color w:val="000000"/>
          <w:u w:val="none"/>
          <w:lang w:eastAsia="es-ES"/>
        </w:rPr>
        <w:t>distintos sectores</w:t>
      </w:r>
      <w:r>
        <w:rPr>
          <w:rStyle w:val="Hipervnculo"/>
          <w:rFonts w:ascii="Verdana" w:hAnsi="Verdana"/>
          <w:color w:val="000000"/>
          <w:u w:val="none"/>
          <w:lang w:eastAsia="es-ES"/>
        </w:rPr>
        <w:t xml:space="preserve">: </w:t>
      </w:r>
      <w:r w:rsidRPr="00E92C0B">
        <w:rPr>
          <w:rStyle w:val="Hipervnculo"/>
          <w:rFonts w:ascii="Verdana" w:hAnsi="Verdana"/>
          <w:color w:val="000000"/>
          <w:u w:val="none"/>
          <w:lang w:eastAsia="es-ES"/>
        </w:rPr>
        <w:t xml:space="preserve">siderometalúrgico, </w:t>
      </w:r>
      <w:r>
        <w:rPr>
          <w:rStyle w:val="Hipervnculo"/>
          <w:rFonts w:ascii="Verdana" w:hAnsi="Verdana"/>
          <w:color w:val="000000"/>
          <w:u w:val="none"/>
          <w:lang w:eastAsia="es-ES"/>
        </w:rPr>
        <w:t>e</w:t>
      </w:r>
      <w:r w:rsidRPr="00E92C0B">
        <w:rPr>
          <w:rStyle w:val="Hipervnculo"/>
          <w:rFonts w:ascii="Verdana" w:hAnsi="Verdana"/>
          <w:color w:val="000000"/>
          <w:u w:val="none"/>
          <w:lang w:eastAsia="es-ES"/>
        </w:rPr>
        <w:t xml:space="preserve">nergías renovables, industria química, fabricación PET y </w:t>
      </w:r>
      <w:proofErr w:type="spellStart"/>
      <w:r w:rsidRPr="00E92C0B">
        <w:rPr>
          <w:rStyle w:val="Hipervnculo"/>
          <w:rFonts w:ascii="Verdana" w:hAnsi="Verdana"/>
          <w:color w:val="000000"/>
          <w:u w:val="none"/>
          <w:lang w:eastAsia="es-ES"/>
        </w:rPr>
        <w:t>packaging</w:t>
      </w:r>
      <w:proofErr w:type="spellEnd"/>
      <w:r>
        <w:rPr>
          <w:rStyle w:val="Hipervnculo"/>
          <w:rFonts w:ascii="Verdana" w:hAnsi="Verdana"/>
          <w:color w:val="000000"/>
          <w:u w:val="none"/>
          <w:lang w:eastAsia="es-ES"/>
        </w:rPr>
        <w:t>. Tiene p</w:t>
      </w:r>
      <w:r w:rsidRPr="00E92C0B">
        <w:rPr>
          <w:rStyle w:val="Hipervnculo"/>
          <w:rFonts w:ascii="Verdana" w:hAnsi="Verdana"/>
          <w:color w:val="000000"/>
          <w:u w:val="none"/>
          <w:lang w:eastAsia="es-ES"/>
        </w:rPr>
        <w:t>resencia a nivel nacional (Extremadura, Cataluña, Andalucía, Murcia, País Vasco, Valencia y Madrid) y cuenta con más de 3</w:t>
      </w:r>
      <w:r>
        <w:rPr>
          <w:rStyle w:val="Hipervnculo"/>
          <w:rFonts w:ascii="Verdana" w:hAnsi="Verdana"/>
          <w:color w:val="000000"/>
          <w:u w:val="none"/>
          <w:lang w:eastAsia="es-ES"/>
        </w:rPr>
        <w:t>.</w:t>
      </w:r>
      <w:r w:rsidRPr="00E92C0B">
        <w:rPr>
          <w:rStyle w:val="Hipervnculo"/>
          <w:rFonts w:ascii="Verdana" w:hAnsi="Verdana"/>
          <w:color w:val="000000"/>
          <w:u w:val="none"/>
          <w:lang w:eastAsia="es-ES"/>
        </w:rPr>
        <w:t>000 trabajadores.</w:t>
      </w:r>
    </w:p>
    <w:p w:rsidR="00576E9E" w:rsidRDefault="00576E9E" w:rsidP="00576E9E">
      <w:pPr>
        <w:spacing w:line="276" w:lineRule="auto"/>
        <w:ind w:left="-426" w:right="-427"/>
        <w:jc w:val="both"/>
        <w:rPr>
          <w:rFonts w:ascii="Verdana" w:hAnsi="Verdana"/>
        </w:rPr>
      </w:pPr>
      <w:r w:rsidRPr="007763AF">
        <w:rPr>
          <w:rStyle w:val="Hipervnculo"/>
          <w:rFonts w:ascii="Verdana" w:hAnsi="Verdana"/>
          <w:color w:val="000000"/>
          <w:u w:val="none"/>
        </w:rPr>
        <w:t>Durante las d</w:t>
      </w:r>
      <w:r>
        <w:rPr>
          <w:rStyle w:val="Hipervnculo"/>
          <w:rFonts w:ascii="Verdana" w:hAnsi="Verdana"/>
          <w:color w:val="000000"/>
          <w:u w:val="none"/>
        </w:rPr>
        <w:t xml:space="preserve">os horas que dura el taller, </w:t>
      </w:r>
      <w:r w:rsidRPr="007763AF">
        <w:rPr>
          <w:rStyle w:val="Hipervnculo"/>
          <w:rFonts w:ascii="Verdana" w:hAnsi="Verdana"/>
          <w:color w:val="000000"/>
          <w:u w:val="none"/>
        </w:rPr>
        <w:t>eminentemente práctico, se f</w:t>
      </w:r>
      <w:r>
        <w:rPr>
          <w:rFonts w:ascii="Verdana" w:hAnsi="Verdana"/>
        </w:rPr>
        <w:t>omenta</w:t>
      </w:r>
      <w:r w:rsidR="00863315">
        <w:rPr>
          <w:rFonts w:ascii="Verdana" w:hAnsi="Verdana"/>
        </w:rPr>
        <w:t xml:space="preserve">n actitudes seguras al volante </w:t>
      </w:r>
      <w:r w:rsidR="00863315" w:rsidRPr="00AE5028">
        <w:rPr>
          <w:rFonts w:ascii="Verdana" w:hAnsi="Verdana"/>
        </w:rPr>
        <w:t>a través de un cambio en la percepción del riesgo</w:t>
      </w:r>
      <w:r w:rsidR="00AE5028">
        <w:rPr>
          <w:rFonts w:ascii="Verdana" w:hAnsi="Verdana"/>
        </w:rPr>
        <w:t>,</w:t>
      </w:r>
      <w:r w:rsidR="00863315" w:rsidRPr="00AE5028">
        <w:rPr>
          <w:rFonts w:ascii="Verdana" w:hAnsi="Verdana"/>
        </w:rPr>
        <w:t xml:space="preserve"> logrando</w:t>
      </w:r>
      <w:r w:rsidR="0086331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desterrar factores </w:t>
      </w:r>
      <w:bookmarkStart w:id="0" w:name="_GoBack"/>
      <w:bookmarkEnd w:id="0"/>
      <w:r>
        <w:rPr>
          <w:rFonts w:ascii="Verdana" w:hAnsi="Verdana"/>
        </w:rPr>
        <w:t xml:space="preserve">que pueden causar siniestros viales, como alcohol, distracciones o exceso de velocidad. </w:t>
      </w:r>
    </w:p>
    <w:p w:rsidR="00576E9E" w:rsidRDefault="00576E9E" w:rsidP="00576E9E">
      <w:pPr>
        <w:spacing w:line="276" w:lineRule="auto"/>
        <w:ind w:left="-426" w:right="-427"/>
        <w:jc w:val="both"/>
        <w:rPr>
          <w:rFonts w:ascii="Verdana" w:hAnsi="Verdana"/>
        </w:rPr>
      </w:pPr>
      <w:r>
        <w:rPr>
          <w:rFonts w:ascii="Verdana" w:hAnsi="Verdana"/>
        </w:rPr>
        <w:t xml:space="preserve">Los trabajadores han podido ‘conducir’ gracias al equipo de realidad virtual y han calificado la experiencia como “interesante y didáctica”, ya que se traslada el mensaje de que la seguridad vial nos implica a todos. </w:t>
      </w:r>
    </w:p>
    <w:p w:rsidR="00576E9E" w:rsidRDefault="00576E9E" w:rsidP="00576E9E">
      <w:pPr>
        <w:spacing w:line="276" w:lineRule="auto"/>
        <w:ind w:left="-426" w:right="-427"/>
        <w:jc w:val="both"/>
        <w:rPr>
          <w:rFonts w:ascii="Verdana" w:hAnsi="Verdana"/>
        </w:rPr>
      </w:pPr>
    </w:p>
    <w:p w:rsidR="00576E9E" w:rsidRDefault="00576E9E" w:rsidP="00576E9E">
      <w:pPr>
        <w:spacing w:line="276" w:lineRule="auto"/>
        <w:ind w:left="-426" w:right="-427"/>
        <w:jc w:val="both"/>
        <w:rPr>
          <w:rFonts w:ascii="Verdana" w:hAnsi="Verdana"/>
        </w:rPr>
      </w:pPr>
      <w:r>
        <w:t xml:space="preserve">                                                      </w:t>
      </w:r>
      <w:r w:rsidR="00403FB7">
        <w:rPr>
          <w:b/>
          <w:i/>
          <w:noProof/>
          <w:lang w:eastAsia="es-ES"/>
        </w:rPr>
        <w:fldChar w:fldCharType="begin"/>
      </w:r>
      <w:r w:rsidR="00403FB7">
        <w:rPr>
          <w:b/>
          <w:i/>
          <w:noProof/>
          <w:lang w:eastAsia="es-ES"/>
        </w:rPr>
        <w:instrText xml:space="preserve"> INCLUDEPICTURE  "cid:image001.png@01D20820.8DF2F010" \* MERGEFORMATINET </w:instrText>
      </w:r>
      <w:r w:rsidR="00403FB7">
        <w:rPr>
          <w:b/>
          <w:i/>
          <w:noProof/>
          <w:lang w:eastAsia="es-ES"/>
        </w:rPr>
        <w:fldChar w:fldCharType="separate"/>
      </w:r>
      <w:r w:rsidR="00AE5028">
        <w:rPr>
          <w:b/>
          <w:i/>
          <w:noProof/>
          <w:lang w:eastAsia="es-ES"/>
        </w:rPr>
        <w:fldChar w:fldCharType="begin"/>
      </w:r>
      <w:r w:rsidR="00AE5028">
        <w:rPr>
          <w:b/>
          <w:i/>
          <w:noProof/>
          <w:lang w:eastAsia="es-ES"/>
        </w:rPr>
        <w:instrText xml:space="preserve"> </w:instrText>
      </w:r>
      <w:r w:rsidR="00AE5028">
        <w:rPr>
          <w:b/>
          <w:i/>
          <w:noProof/>
          <w:lang w:eastAsia="es-ES"/>
        </w:rPr>
        <w:instrText>INCLUDEPICTURE  "cid:image001.png@01D20820.8DF2F010" \* MERGEFORMATINET</w:instrText>
      </w:r>
      <w:r w:rsidR="00AE5028">
        <w:rPr>
          <w:b/>
          <w:i/>
          <w:noProof/>
          <w:lang w:eastAsia="es-ES"/>
        </w:rPr>
        <w:instrText xml:space="preserve"> </w:instrText>
      </w:r>
      <w:r w:rsidR="00AE5028">
        <w:rPr>
          <w:b/>
          <w:i/>
          <w:noProof/>
          <w:lang w:eastAsia="es-ES"/>
        </w:rPr>
        <w:fldChar w:fldCharType="separate"/>
      </w:r>
      <w:r w:rsidR="00AE5028">
        <w:rPr>
          <w:b/>
          <w:i/>
          <w:noProof/>
          <w:lang w:eastAsia="es-ES"/>
        </w:rPr>
        <w:pict>
          <v:shape id="_x0000_i1026" type="#_x0000_t75" style="width:155.25pt;height:41.25pt;visibility:visible">
            <v:imagedata r:id="rId5" r:href="rId15"/>
          </v:shape>
        </w:pict>
      </w:r>
      <w:r w:rsidR="00AE5028">
        <w:rPr>
          <w:b/>
          <w:i/>
          <w:noProof/>
          <w:lang w:eastAsia="es-ES"/>
        </w:rPr>
        <w:fldChar w:fldCharType="end"/>
      </w:r>
      <w:r w:rsidR="00403FB7">
        <w:rPr>
          <w:b/>
          <w:i/>
          <w:noProof/>
          <w:lang w:eastAsia="es-ES"/>
        </w:rPr>
        <w:fldChar w:fldCharType="end"/>
      </w:r>
    </w:p>
    <w:p w:rsidR="00576E9E" w:rsidRDefault="00576E9E" w:rsidP="00576E9E">
      <w:pPr>
        <w:spacing w:line="276" w:lineRule="auto"/>
        <w:ind w:left="-426" w:right="-427"/>
        <w:jc w:val="both"/>
        <w:rPr>
          <w:rFonts w:ascii="Verdana" w:hAnsi="Verdana"/>
        </w:rPr>
      </w:pPr>
      <w:r>
        <w:rPr>
          <w:rFonts w:ascii="Verdana" w:hAnsi="Verdana"/>
        </w:rPr>
        <w:t xml:space="preserve">El objetivo del taller, en el que han estado presentes </w:t>
      </w:r>
      <w:r w:rsidRPr="00F1257A">
        <w:rPr>
          <w:rFonts w:ascii="Verdana" w:hAnsi="Verdana"/>
          <w:b/>
        </w:rPr>
        <w:t xml:space="preserve">Miguel </w:t>
      </w:r>
      <w:r>
        <w:rPr>
          <w:rFonts w:ascii="Verdana" w:hAnsi="Verdana"/>
          <w:b/>
        </w:rPr>
        <w:t>Á</w:t>
      </w:r>
      <w:r w:rsidRPr="00F1257A">
        <w:rPr>
          <w:rFonts w:ascii="Verdana" w:hAnsi="Verdana"/>
          <w:b/>
        </w:rPr>
        <w:t>ngel Gallardo</w:t>
      </w:r>
      <w:r>
        <w:rPr>
          <w:rFonts w:ascii="Verdana" w:hAnsi="Verdana"/>
        </w:rPr>
        <w:t>, t</w:t>
      </w:r>
      <w:r w:rsidRPr="00F1257A">
        <w:rPr>
          <w:rFonts w:ascii="Verdana" w:hAnsi="Verdana"/>
        </w:rPr>
        <w:t>écnico</w:t>
      </w:r>
      <w:r>
        <w:rPr>
          <w:rFonts w:ascii="Verdana" w:hAnsi="Verdana"/>
        </w:rPr>
        <w:t xml:space="preserve"> de prevención en </w:t>
      </w:r>
      <w:r w:rsidRPr="00F1257A">
        <w:rPr>
          <w:rFonts w:ascii="Verdana" w:hAnsi="Verdana"/>
        </w:rPr>
        <w:t>Siderúrgica Balboa</w:t>
      </w:r>
      <w:r>
        <w:rPr>
          <w:rFonts w:ascii="Verdana" w:hAnsi="Verdana"/>
        </w:rPr>
        <w:t xml:space="preserve">, y </w:t>
      </w:r>
      <w:r w:rsidRPr="00F1257A">
        <w:rPr>
          <w:rFonts w:ascii="Verdana" w:hAnsi="Verdana"/>
          <w:b/>
        </w:rPr>
        <w:t>María del Mar Vázquez</w:t>
      </w:r>
      <w:r w:rsidRPr="00F1257A">
        <w:rPr>
          <w:rFonts w:ascii="Verdana" w:hAnsi="Verdana"/>
        </w:rPr>
        <w:t>, técnica en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l</w:t>
      </w:r>
      <w:r w:rsidRPr="00011FE2">
        <w:rPr>
          <w:rFonts w:ascii="Verdana" w:hAnsi="Verdana"/>
        </w:rPr>
        <w:t xml:space="preserve">as empresas </w:t>
      </w:r>
      <w:proofErr w:type="spellStart"/>
      <w:r>
        <w:rPr>
          <w:rFonts w:ascii="Verdana" w:hAnsi="Verdana"/>
          <w:b/>
        </w:rPr>
        <w:t>Marceliano</w:t>
      </w:r>
      <w:proofErr w:type="spellEnd"/>
      <w:r>
        <w:rPr>
          <w:rFonts w:ascii="Verdana" w:hAnsi="Verdana"/>
          <w:b/>
        </w:rPr>
        <w:t xml:space="preserve"> Martí</w:t>
      </w:r>
      <w:r w:rsidRPr="00F1257A">
        <w:rPr>
          <w:rFonts w:ascii="Verdana" w:hAnsi="Verdana"/>
          <w:b/>
        </w:rPr>
        <w:t>n y Ferro-Mallas</w:t>
      </w:r>
      <w:r>
        <w:rPr>
          <w:rFonts w:ascii="Verdana" w:hAnsi="Verdana"/>
        </w:rPr>
        <w:t>, es que los trabajadores se enfrenten a distintos factores de riesgo en entornos seguros para conseguir un cambio de comportamiento que perdure en el tiempo.</w:t>
      </w:r>
    </w:p>
    <w:p w:rsidR="00576E9E" w:rsidRDefault="00576E9E" w:rsidP="00576E9E">
      <w:pPr>
        <w:spacing w:line="276" w:lineRule="auto"/>
        <w:ind w:left="-426" w:right="-427"/>
        <w:jc w:val="both"/>
        <w:rPr>
          <w:rFonts w:ascii="Verdana" w:hAnsi="Verdana"/>
        </w:rPr>
      </w:pPr>
    </w:p>
    <w:p w:rsidR="00576E9E" w:rsidRPr="007763AF" w:rsidRDefault="00576E9E" w:rsidP="00576E9E">
      <w:pPr>
        <w:spacing w:line="276" w:lineRule="auto"/>
        <w:ind w:left="-426" w:right="-427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/>
          <w:b/>
          <w:sz w:val="20"/>
        </w:rPr>
        <w:t xml:space="preserve">ANEXO. SOBRE FRATERNIDAD-MUPRESPA: </w:t>
      </w:r>
      <w:r w:rsidRPr="007763AF">
        <w:rPr>
          <w:rFonts w:ascii="Verdana" w:hAnsi="Verdana" w:cs="Calibri"/>
          <w:sz w:val="20"/>
          <w:szCs w:val="20"/>
        </w:rPr>
        <w:t xml:space="preserve">Mutua Colaboradora con la Seguridad Social nº 275, tiene por actividad el tratamiento integral de los accidentes de trabajo y enfermedades profesionales, en su vertiente económica, sanitaria, recuperadora y preventiva. Tiene asociadas 120.085 empresas y 1.450.400 trabajadores, velando por ellos, una plantilla de 2.062 empleados y 115 centros asistenciales y administrativos en toda España. </w:t>
      </w:r>
    </w:p>
    <w:p w:rsidR="00576E9E" w:rsidRPr="007763AF" w:rsidRDefault="00576E9E" w:rsidP="00576E9E">
      <w:pPr>
        <w:spacing w:after="0" w:line="276" w:lineRule="auto"/>
        <w:ind w:left="-426"/>
        <w:jc w:val="both"/>
        <w:rPr>
          <w:rFonts w:ascii="Verdana" w:hAnsi="Verdana" w:cs="Calibri"/>
          <w:b/>
          <w:sz w:val="16"/>
          <w:szCs w:val="20"/>
        </w:rPr>
      </w:pPr>
      <w:r w:rsidRPr="007763AF">
        <w:rPr>
          <w:rFonts w:ascii="Verdana" w:hAnsi="Verdana" w:cs="Calibri"/>
          <w:b/>
          <w:sz w:val="16"/>
          <w:szCs w:val="20"/>
        </w:rPr>
        <w:t xml:space="preserve">CONTACTO DE PRENSA: </w:t>
      </w:r>
    </w:p>
    <w:p w:rsidR="00576E9E" w:rsidRPr="007763AF" w:rsidRDefault="00AE5028" w:rsidP="00576E9E">
      <w:pPr>
        <w:spacing w:after="0" w:line="276" w:lineRule="auto"/>
        <w:ind w:left="-426"/>
        <w:jc w:val="both"/>
        <w:rPr>
          <w:rFonts w:ascii="Verdana" w:hAnsi="Verdana" w:cs="Calibri"/>
          <w:sz w:val="16"/>
          <w:szCs w:val="20"/>
        </w:rPr>
      </w:pPr>
      <w:hyperlink r:id="rId16" w:history="1">
        <w:r w:rsidR="00576E9E" w:rsidRPr="007763AF">
          <w:rPr>
            <w:rStyle w:val="Hipervnculo"/>
            <w:rFonts w:ascii="Verdana" w:hAnsi="Verdana" w:cs="Calibri"/>
            <w:sz w:val="16"/>
            <w:szCs w:val="20"/>
          </w:rPr>
          <w:t>gabineteprensa@fraternidad.com</w:t>
        </w:r>
      </w:hyperlink>
    </w:p>
    <w:p w:rsidR="00576E9E" w:rsidRPr="007763AF" w:rsidRDefault="00576E9E" w:rsidP="00576E9E">
      <w:pPr>
        <w:spacing w:after="0" w:line="276" w:lineRule="auto"/>
        <w:ind w:left="-426"/>
        <w:jc w:val="both"/>
      </w:pPr>
      <w:r w:rsidRPr="007763AF">
        <w:rPr>
          <w:rFonts w:ascii="Verdana" w:hAnsi="Verdana" w:cs="Calibri"/>
          <w:sz w:val="16"/>
          <w:szCs w:val="20"/>
        </w:rPr>
        <w:t>C/ Cervantes, 44, 1º Izquierda. 28014, Madrid</w:t>
      </w:r>
    </w:p>
    <w:p w:rsidR="00576E9E" w:rsidRDefault="00576E9E" w:rsidP="00576E9E"/>
    <w:p w:rsidR="00741FDB" w:rsidRDefault="00741FDB"/>
    <w:sectPr w:rsidR="00741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3786F"/>
    <w:multiLevelType w:val="hybridMultilevel"/>
    <w:tmpl w:val="59520E1C"/>
    <w:lvl w:ilvl="0" w:tplc="A56836CA">
      <w:start w:val="27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E4"/>
    <w:rsid w:val="002212E4"/>
    <w:rsid w:val="00403FB7"/>
    <w:rsid w:val="00576E9E"/>
    <w:rsid w:val="006A0C0E"/>
    <w:rsid w:val="00741FDB"/>
    <w:rsid w:val="00863315"/>
    <w:rsid w:val="00A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B605056-618A-4591-BB5E-79EDA462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9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576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es-ES/download/cartel-conmemorativo-del-28-abril-de-2023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escargascoonic.com/FRATERNIDAD-MUPRESPA/Logo-Fraternidad.jpg" TargetMode="External"/><Relationship Id="rId12" Type="http://schemas.openxmlformats.org/officeDocument/2006/relationships/hyperlink" Target="https://www.fraternidad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abineteprensa@fraternidad.com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hyperlink" Target="https://www.fraternidad.com/es-ES/download/cartel-conmemorativo-del-28-abril-de-2023" TargetMode="External"/><Relationship Id="rId5" Type="http://schemas.openxmlformats.org/officeDocument/2006/relationships/image" Target="media/image1.png"/><Relationship Id="rId15" Type="http://schemas.openxmlformats.org/officeDocument/2006/relationships/image" Target="cid:image001.png@01D20820.8DF2F010" TargetMode="External"/><Relationship Id="rId10" Type="http://schemas.openxmlformats.org/officeDocument/2006/relationships/hyperlink" Target="http://descargascoonic.com/FRATERNIDAD-MUPRESPA/Logo-Fraternidad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" TargetMode="External"/><Relationship Id="rId14" Type="http://schemas.openxmlformats.org/officeDocument/2006/relationships/hyperlink" Target="https://www.fraternidad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3</cp:revision>
  <dcterms:created xsi:type="dcterms:W3CDTF">2023-04-27T11:28:00Z</dcterms:created>
  <dcterms:modified xsi:type="dcterms:W3CDTF">2023-04-27T11:28:00Z</dcterms:modified>
</cp:coreProperties>
</file>