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05C6BDED" w:rsidR="003643C0" w:rsidRPr="000501D0" w:rsidRDefault="00D657E4" w:rsidP="004340DA">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0A3B98">
              <w:rPr>
                <w:rFonts w:ascii="Verdana" w:hAnsi="Verdana"/>
                <w:b/>
                <w:color w:val="00B050"/>
                <w:sz w:val="32"/>
                <w:szCs w:val="31"/>
              </w:rPr>
              <w:t>57</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4340DA">
              <w:rPr>
                <w:rFonts w:ascii="Verdana" w:hAnsi="Verdana"/>
                <w:b/>
                <w:color w:val="00B050"/>
                <w:sz w:val="32"/>
                <w:szCs w:val="31"/>
              </w:rPr>
              <w:t>Jaén</w:t>
            </w:r>
            <w:r w:rsidR="00A47B43">
              <w:rPr>
                <w:rFonts w:ascii="Verdana" w:hAnsi="Verdana"/>
                <w:b/>
                <w:color w:val="00B050"/>
                <w:sz w:val="32"/>
                <w:szCs w:val="31"/>
              </w:rPr>
              <w:t xml:space="preserve">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235EE33A"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0A3B98">
              <w:rPr>
                <w:rFonts w:ascii="Verdana" w:hAnsi="Verdana" w:cs="Arial"/>
                <w:b/>
                <w:spacing w:val="-3"/>
                <w:lang w:val="es-ES_tradnl"/>
              </w:rPr>
              <w:t>2</w:t>
            </w:r>
            <w:r w:rsidR="006E36E1">
              <w:rPr>
                <w:rFonts w:ascii="Verdana" w:hAnsi="Verdana" w:cs="Arial"/>
                <w:b/>
                <w:spacing w:val="-3"/>
                <w:lang w:val="es-ES_tradnl"/>
              </w:rPr>
              <w:t>8</w:t>
            </w:r>
            <w:r>
              <w:rPr>
                <w:rFonts w:ascii="Verdana" w:hAnsi="Verdana" w:cs="Arial"/>
                <w:b/>
                <w:spacing w:val="-3"/>
                <w:lang w:val="es-ES_tradnl"/>
              </w:rPr>
              <w:t>%.</w:t>
            </w:r>
          </w:p>
          <w:p w14:paraId="78B1CCC1" w14:textId="18AF96FE"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pasado </w:t>
            </w:r>
            <w:r w:rsidR="00F244E8">
              <w:rPr>
                <w:rFonts w:ascii="Verdana" w:hAnsi="Verdana" w:cs="Arial"/>
                <w:b/>
                <w:spacing w:val="-3"/>
                <w:lang w:val="es-ES_tradnl"/>
              </w:rPr>
              <w:t>20</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4340DA">
              <w:rPr>
                <w:rFonts w:ascii="Verdana" w:hAnsi="Verdana" w:cs="Arial"/>
                <w:b/>
                <w:spacing w:val="-3"/>
                <w:lang w:val="es-ES_tradnl"/>
              </w:rPr>
              <w:t>Jaén</w:t>
            </w:r>
            <w:r w:rsidR="00EF31AA">
              <w:rPr>
                <w:rFonts w:ascii="Verdana" w:hAnsi="Verdana" w:cs="Arial"/>
                <w:b/>
                <w:spacing w:val="-3"/>
                <w:lang w:val="es-ES_tradnl"/>
              </w:rPr>
              <w:t xml:space="preserve">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Fraternidad-Muprespa.</w:t>
            </w:r>
            <w:bookmarkStart w:id="0" w:name="_GoBack"/>
            <w:bookmarkEnd w:id="0"/>
          </w:p>
          <w:p w14:paraId="2B9E0857" w14:textId="77777777" w:rsidR="00263D0C" w:rsidRPr="00701776" w:rsidRDefault="00263D0C" w:rsidP="00263D0C">
            <w:pPr>
              <w:ind w:left="720"/>
              <w:jc w:val="both"/>
              <w:rPr>
                <w:rFonts w:ascii="Verdana" w:hAnsi="Verdana" w:cs="Arial"/>
                <w:b/>
                <w:spacing w:val="-3"/>
                <w:lang w:val="es-ES_tradnl"/>
              </w:rPr>
            </w:pPr>
          </w:p>
          <w:p w14:paraId="1CC3E8D7" w14:textId="257D06B3" w:rsidR="00A47B43" w:rsidRDefault="000A3B98" w:rsidP="00A47B43">
            <w:pPr>
              <w:jc w:val="both"/>
              <w:rPr>
                <w:rFonts w:ascii="Verdana" w:hAnsi="Verdana"/>
                <w:sz w:val="23"/>
                <w:szCs w:val="23"/>
              </w:rPr>
            </w:pPr>
            <w:r>
              <w:rPr>
                <w:rFonts w:ascii="Verdana" w:hAnsi="Verdana"/>
                <w:b/>
                <w:bCs/>
                <w:color w:val="FF7F50"/>
                <w:sz w:val="23"/>
                <w:szCs w:val="23"/>
              </w:rPr>
              <w:t>Jaén</w:t>
            </w:r>
            <w:r w:rsidR="00EF31AA">
              <w:rPr>
                <w:rFonts w:ascii="Verdana" w:hAnsi="Verdana"/>
                <w:b/>
                <w:bCs/>
                <w:color w:val="FF7F50"/>
                <w:sz w:val="23"/>
                <w:szCs w:val="23"/>
              </w:rPr>
              <w:t>,</w:t>
            </w:r>
            <w:r>
              <w:rPr>
                <w:rFonts w:ascii="Verdana" w:hAnsi="Verdana"/>
                <w:b/>
                <w:bCs/>
                <w:color w:val="FF7F50"/>
                <w:sz w:val="23"/>
                <w:szCs w:val="23"/>
              </w:rPr>
              <w:t xml:space="preserve"> 21</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Fraternidad-Muprespa</w:t>
            </w:r>
            <w:r w:rsidR="00D657E4" w:rsidRPr="00701776">
              <w:rPr>
                <w:rFonts w:ascii="Verdana" w:hAnsi="Verdana"/>
                <w:sz w:val="23"/>
                <w:szCs w:val="23"/>
              </w:rPr>
              <w:t xml:space="preserve">, el pasado </w:t>
            </w:r>
            <w:r>
              <w:rPr>
                <w:rFonts w:ascii="Verdana" w:hAnsi="Verdana"/>
                <w:sz w:val="23"/>
                <w:szCs w:val="23"/>
              </w:rPr>
              <w:t>20</w:t>
            </w:r>
            <w:r w:rsidR="00D657E4" w:rsidRPr="00701776">
              <w:rPr>
                <w:rFonts w:ascii="Verdana" w:hAnsi="Verdana"/>
                <w:sz w:val="23"/>
                <w:szCs w:val="23"/>
              </w:rPr>
              <w:t xml:space="preserve"> de noviembre tuvo lugar en la</w:t>
            </w:r>
            <w:r w:rsidR="00EF31AA">
              <w:rPr>
                <w:rFonts w:ascii="Verdana" w:hAnsi="Verdana"/>
                <w:sz w:val="23"/>
                <w:szCs w:val="23"/>
              </w:rPr>
              <w:t xml:space="preserve"> </w:t>
            </w:r>
            <w:r w:rsidR="00D657E4" w:rsidRPr="00701776">
              <w:rPr>
                <w:rFonts w:ascii="Verdana" w:hAnsi="Verdana"/>
                <w:sz w:val="23"/>
                <w:szCs w:val="23"/>
              </w:rPr>
              <w:t>sede de</w:t>
            </w:r>
            <w:r w:rsidR="00BB253D" w:rsidRPr="00701776">
              <w:rPr>
                <w:rFonts w:ascii="Verdana" w:hAnsi="Verdana"/>
                <w:sz w:val="23"/>
                <w:szCs w:val="23"/>
              </w:rPr>
              <w:t>l</w:t>
            </w:r>
            <w:r w:rsidR="006E36E1">
              <w:rPr>
                <w:rFonts w:ascii="Verdana" w:hAnsi="Verdana"/>
                <w:sz w:val="23"/>
                <w:szCs w:val="23"/>
              </w:rPr>
              <w:t xml:space="preserve"> Centro de Prevención de Riesgos Laborales de Jaén en</w:t>
            </w:r>
            <w:r w:rsidR="00EF31AA">
              <w:rPr>
                <w:rFonts w:ascii="Verdana" w:hAnsi="Verdana"/>
                <w:sz w:val="23"/>
                <w:szCs w:val="23"/>
              </w:rPr>
              <w:t xml:space="preserve">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A47B43">
              <w:rPr>
                <w:rFonts w:ascii="Verdana" w:hAnsi="Verdana"/>
                <w:sz w:val="23"/>
                <w:szCs w:val="23"/>
              </w:rPr>
              <w:t xml:space="preserve">, bajo el título  </w:t>
            </w:r>
            <w:r w:rsidR="00A47B43" w:rsidRPr="00A22BBA">
              <w:rPr>
                <w:rFonts w:ascii="Verdana" w:hAnsi="Verdana"/>
                <w:sz w:val="23"/>
                <w:szCs w:val="23"/>
              </w:rPr>
              <w:t>“Nuevos escenarios de movilidad y Seguridad Vial Laboral Urbana”</w:t>
            </w:r>
            <w:r w:rsidR="00A47B43">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52E40CD8"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0A3B98">
              <w:rPr>
                <w:rFonts w:ascii="Verdana" w:hAnsi="Verdana"/>
                <w:b/>
                <w:sz w:val="23"/>
                <w:szCs w:val="23"/>
              </w:rPr>
              <w:t>57</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EF31AA">
              <w:rPr>
                <w:rFonts w:ascii="Verdana" w:hAnsi="Verdana"/>
                <w:b/>
                <w:sz w:val="23"/>
                <w:szCs w:val="23"/>
              </w:rPr>
              <w:t>Asturias</w:t>
            </w:r>
            <w:r w:rsidR="003E2168">
              <w:rPr>
                <w:rFonts w:ascii="Verdana" w:hAnsi="Verdana"/>
                <w:b/>
                <w:sz w:val="23"/>
                <w:szCs w:val="23"/>
              </w:rPr>
              <w:t xml:space="preserv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0A3B98">
              <w:rPr>
                <w:rFonts w:ascii="Verdana" w:hAnsi="Verdana"/>
                <w:b/>
                <w:sz w:val="23"/>
                <w:szCs w:val="23"/>
              </w:rPr>
              <w:t>2</w:t>
            </w:r>
            <w:r w:rsidR="006E36E1">
              <w:rPr>
                <w:rFonts w:ascii="Verdana" w:hAnsi="Verdana"/>
                <w:b/>
                <w:sz w:val="23"/>
                <w:szCs w:val="23"/>
              </w:rPr>
              <w:t>8</w:t>
            </w:r>
            <w:r w:rsidRPr="00BE597B">
              <w:rPr>
                <w:rFonts w:ascii="Verdana" w:hAnsi="Verdana"/>
                <w:b/>
                <w:sz w:val="23"/>
                <w:szCs w:val="23"/>
              </w:rPr>
              <w:t>%.</w:t>
            </w:r>
          </w:p>
          <w:p w14:paraId="78816C4B" w14:textId="51D1472E" w:rsidR="006E36E1" w:rsidRPr="006E36E1" w:rsidRDefault="006E36E1" w:rsidP="006E36E1">
            <w:pPr>
              <w:jc w:val="both"/>
              <w:rPr>
                <w:rFonts w:ascii="Verdana" w:hAnsi="Verdana"/>
                <w:sz w:val="24"/>
                <w:szCs w:val="24"/>
              </w:rPr>
            </w:pPr>
            <w:r w:rsidRPr="006E36E1">
              <w:rPr>
                <w:rFonts w:ascii="Verdana" w:hAnsi="Verdana" w:cs="Times New Roman"/>
                <w:sz w:val="24"/>
                <w:szCs w:val="24"/>
              </w:rPr>
              <w:br/>
              <w:t>En el acto participaron como ponentes  Sonia Medrano, directora territorial Sur de Fraternidad-Muprespa, que explicó cómo una mala rutina del sueño provoca accidentes, Manuel Soriano, director del CPRL, Juan Fernández y José María Comas, gerente y director del Servicio de Prevención Propio de SOMAJASA, Fernando José Cañada, de AESLEME, que explicó que algunos de nuestros comportamientos pueden provocar accidentes y podrían cambiar nuestra vida, como le sucedió a él, y Agustín Galdón, consultor y profesor de Seguridad Vial, que describió cómo nuestra percepción del riesgo tiene mucho que ver con el entorno en el que nos movemos. Por último Juan Diego Ramírez, Jefe provincial de la DGT, destacó que deben unirse los conceptos de seguridad vial con el de conducción segura.</w:t>
            </w:r>
          </w:p>
          <w:p w14:paraId="18247BD9" w14:textId="77777777" w:rsidR="006E36E1" w:rsidRDefault="006E36E1" w:rsidP="006E36E1">
            <w:pPr>
              <w:rPr>
                <w:rFonts w:ascii="Verdana" w:hAnsi="Verdana"/>
                <w:sz w:val="23"/>
                <w:szCs w:val="23"/>
              </w:rPr>
            </w:pPr>
          </w:p>
          <w:p w14:paraId="7079EB27" w14:textId="20E93277" w:rsidR="00875EB5" w:rsidRPr="00875EB5" w:rsidRDefault="00875EB5" w:rsidP="00D77AEB">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lastRenderedPageBreak/>
              <w:t xml:space="preserve">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Fraternidad-Muprespa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 xml:space="preserve">Fraternidad-Muprespa,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Fraternidad-Muprespa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4340DA">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4340DA">
                              <w:pPr>
                                <w:framePr w:hSpace="141" w:wrap="around" w:hAnchor="margin" w:xAlign="center" w:y="540"/>
                                <w:jc w:val="both"/>
                                <w:rPr>
                                  <w:b/>
                                  <w:sz w:val="23"/>
                                  <w:szCs w:val="23"/>
                                </w:rPr>
                              </w:pPr>
                              <w:r w:rsidRPr="00C76DA6">
                                <w:rPr>
                                  <w:b/>
                                  <w:sz w:val="23"/>
                                  <w:szCs w:val="23"/>
                                </w:rPr>
                                <w:t>Sobre Fraternidad-Muprespa:</w:t>
                              </w:r>
                            </w:p>
                            <w:p w14:paraId="65F4941C" w14:textId="7DB39D4D" w:rsidR="00C76DA6" w:rsidRPr="00C76DA6" w:rsidRDefault="00C76DA6" w:rsidP="004340DA">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4340DA">
                              <w:pPr>
                                <w:framePr w:hSpace="141" w:wrap="around" w:hAnchor="margin" w:xAlign="center" w:y="540"/>
                                <w:spacing w:before="200"/>
                                <w:jc w:val="both"/>
                                <w:rPr>
                                  <w:sz w:val="23"/>
                                  <w:szCs w:val="23"/>
                                </w:rPr>
                              </w:pPr>
                              <w:r w:rsidRPr="00C76DA6">
                                <w:rPr>
                                  <w:sz w:val="23"/>
                                  <w:szCs w:val="23"/>
                                </w:rPr>
                                <w:t xml:space="preserve">Fraternidad-Muprespa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4340DA">
                              <w:pPr>
                                <w:framePr w:hSpace="141" w:wrap="around" w:hAnchor="margin" w:xAlign="center" w:y="540"/>
                                <w:jc w:val="both"/>
                                <w:rPr>
                                  <w:sz w:val="23"/>
                                  <w:szCs w:val="23"/>
                                </w:rPr>
                              </w:pPr>
                            </w:p>
                            <w:p w14:paraId="49E43466" w14:textId="77777777" w:rsidR="00C76DA6" w:rsidRPr="00C76DA6" w:rsidRDefault="00C76DA6" w:rsidP="004340DA">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 xml:space="preserve">y el premio a la Accesibilidad DIGA 2017. Fraternidad-Muprespa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4340DA">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4340DA" w:rsidP="004340DA">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4340DA">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4340DA">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4340DA">
                        <w:pPr>
                          <w:framePr w:hSpace="141" w:wrap="around" w:hAnchor="margin" w:xAlign="center" w:y="540"/>
                          <w:jc w:val="both"/>
                          <w:rPr>
                            <w:sz w:val="23"/>
                            <w:szCs w:val="23"/>
                          </w:rPr>
                        </w:pPr>
                      </w:p>
                    </w:tc>
                  </w:tr>
                </w:tbl>
                <w:p w14:paraId="17DD7FC6" w14:textId="424DD739" w:rsidR="00C76DA6" w:rsidRPr="00C76DA6" w:rsidRDefault="00C76DA6" w:rsidP="004340DA">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3B98"/>
    <w:rsid w:val="000A60E6"/>
    <w:rsid w:val="000C6A9A"/>
    <w:rsid w:val="000C6D7E"/>
    <w:rsid w:val="000C7709"/>
    <w:rsid w:val="000F51B1"/>
    <w:rsid w:val="000F56B3"/>
    <w:rsid w:val="000F5B48"/>
    <w:rsid w:val="001015C3"/>
    <w:rsid w:val="001029F3"/>
    <w:rsid w:val="00104013"/>
    <w:rsid w:val="00111069"/>
    <w:rsid w:val="001112EB"/>
    <w:rsid w:val="00114CE7"/>
    <w:rsid w:val="00124ABD"/>
    <w:rsid w:val="00197A80"/>
    <w:rsid w:val="001A2744"/>
    <w:rsid w:val="001B638A"/>
    <w:rsid w:val="001D1CFC"/>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40DA"/>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E36E1"/>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3B8A"/>
    <w:rsid w:val="00A47B43"/>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EF31AA"/>
    <w:rsid w:val="00F05AC2"/>
    <w:rsid w:val="00F168DF"/>
    <w:rsid w:val="00F1718B"/>
    <w:rsid w:val="00F244E8"/>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D89D-08D7-4B2D-8846-FBC8C271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1091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Marta Romero Merchán</cp:lastModifiedBy>
  <cp:revision>6</cp:revision>
  <cp:lastPrinted>2019-04-23T13:36:00Z</cp:lastPrinted>
  <dcterms:created xsi:type="dcterms:W3CDTF">2019-11-19T07:08:00Z</dcterms:created>
  <dcterms:modified xsi:type="dcterms:W3CDTF">2020-02-11T08:42:00Z</dcterms:modified>
</cp:coreProperties>
</file>